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11" w:rsidRDefault="00895D11" w:rsidP="00895D11">
      <w:pPr>
        <w:ind w:left="709"/>
        <w:rPr>
          <w:b/>
        </w:rPr>
      </w:pPr>
      <w:r>
        <w:rPr>
          <w:b/>
        </w:rPr>
        <w:t>Naručitelj: Klinika za infektivne bolesti „Dr. Fran Mihaljević“, Zagreb, Mirogojska cesta 8</w:t>
      </w:r>
    </w:p>
    <w:p w:rsidR="00895D11" w:rsidRDefault="00895D11" w:rsidP="00895D11">
      <w:pPr>
        <w:jc w:val="center"/>
        <w:rPr>
          <w:b/>
        </w:rPr>
      </w:pPr>
    </w:p>
    <w:p w:rsidR="00895D11" w:rsidRDefault="00895D11" w:rsidP="00895D11">
      <w:pPr>
        <w:jc w:val="center"/>
        <w:rPr>
          <w:b/>
        </w:rPr>
      </w:pPr>
      <w:r>
        <w:rPr>
          <w:b/>
        </w:rPr>
        <w:t xml:space="preserve">TROŠKOVNIK </w:t>
      </w:r>
    </w:p>
    <w:p w:rsidR="00895D11" w:rsidRDefault="00895D11" w:rsidP="00895D11">
      <w:pPr>
        <w:jc w:val="center"/>
        <w:rPr>
          <w:b/>
        </w:rPr>
      </w:pPr>
    </w:p>
    <w:p w:rsidR="00895D11" w:rsidRDefault="00895D11" w:rsidP="00895D11">
      <w:pPr>
        <w:ind w:left="720"/>
        <w:contextualSpacing/>
        <w:jc w:val="center"/>
        <w:rPr>
          <w:b/>
        </w:rPr>
      </w:pPr>
      <w:r>
        <w:rPr>
          <w:b/>
        </w:rPr>
        <w:t>Grupa 2 - Motorni benzin i dizelsko gorivo – opskrba na benzinskim postajama na području Republike Hrvatske (osim Grada Zagreba)</w:t>
      </w:r>
    </w:p>
    <w:p w:rsidR="00895D11" w:rsidRDefault="00895D11" w:rsidP="00895D11">
      <w:pPr>
        <w:ind w:left="720"/>
        <w:contextualSpacing/>
        <w:jc w:val="center"/>
      </w:pPr>
    </w:p>
    <w:p w:rsidR="00895D11" w:rsidRDefault="00895D11" w:rsidP="00895D11">
      <w:pPr>
        <w:ind w:left="709" w:hanging="1"/>
      </w:pPr>
      <w:r>
        <w:rPr>
          <w:b/>
        </w:rPr>
        <w:t>Ponuditelj:</w:t>
      </w:r>
      <w:r>
        <w:t xml:space="preserve"> _______________________________________________________________________________________________</w:t>
      </w:r>
    </w:p>
    <w:p w:rsidR="00895D11" w:rsidRDefault="00895D11" w:rsidP="00895D11"/>
    <w:tbl>
      <w:tblPr>
        <w:tblW w:w="15173" w:type="dxa"/>
        <w:jc w:val="center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931"/>
        <w:gridCol w:w="2002"/>
        <w:gridCol w:w="1688"/>
        <w:gridCol w:w="1754"/>
        <w:gridCol w:w="2015"/>
        <w:gridCol w:w="2148"/>
        <w:gridCol w:w="2148"/>
      </w:tblGrid>
      <w:tr w:rsidR="00895D11" w:rsidTr="00895D11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robe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Jedin. mjere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Okvirna količina za 2 godine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Cijena (PC) bez premije kn/l</w:t>
            </w:r>
            <w:r>
              <w:rPr>
                <w:b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 w:rsidP="00895D11">
            <w:pPr>
              <w:jc w:val="center"/>
              <w:rPr>
                <w:b/>
              </w:rPr>
            </w:pPr>
            <w:r>
              <w:rPr>
                <w:b/>
              </w:rPr>
              <w:t>Premija (P)</w:t>
            </w:r>
          </w:p>
          <w:p w:rsidR="00895D11" w:rsidRDefault="00895D11" w:rsidP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kn/l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 w:rsidP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Posebni porezi (trošarine)</w:t>
            </w:r>
          </w:p>
          <w:p w:rsidR="00895D11" w:rsidRDefault="00895D11" w:rsidP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kn/l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 w:rsidP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Ponuđena jedinična cijena u kn</w:t>
            </w:r>
          </w:p>
          <w:p w:rsidR="00895D11" w:rsidRDefault="00895D11" w:rsidP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(4 + 5</w:t>
            </w:r>
            <w:r>
              <w:rPr>
                <w:b/>
                <w:lang w:eastAsia="en-US"/>
              </w:rPr>
              <w:t xml:space="preserve"> + 6</w:t>
            </w:r>
            <w:r>
              <w:rPr>
                <w:b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 w:rsidP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Ukupno u kn</w:t>
            </w:r>
          </w:p>
          <w:p w:rsidR="00895D11" w:rsidRDefault="00895D11" w:rsidP="00895D1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(3 x 7</w:t>
            </w:r>
            <w:r>
              <w:rPr>
                <w:b/>
                <w:lang w:eastAsia="en-US"/>
              </w:rPr>
              <w:t>)</w:t>
            </w:r>
          </w:p>
        </w:tc>
      </w:tr>
      <w:tr w:rsidR="00895D11" w:rsidTr="00895D11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895D11" w:rsidTr="00895D11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11" w:rsidRDefault="00895D11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Bezolovni motorni benzin </w:t>
            </w:r>
          </w:p>
          <w:p w:rsidR="00895D11" w:rsidRDefault="00895D11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EUROSUPER BS 95</w:t>
            </w:r>
          </w:p>
          <w:p w:rsidR="00895D11" w:rsidRDefault="00895D11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ili jednakovrijedan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</w:p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Litra</w:t>
            </w:r>
          </w:p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</w:p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172.000,00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color w:val="FF0000"/>
                <w:lang w:val="de-DE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95D11" w:rsidTr="00895D11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Dizelsko gorivo </w:t>
            </w:r>
          </w:p>
          <w:p w:rsidR="00895D11" w:rsidRDefault="00895D11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EURODIESEL BS</w:t>
            </w:r>
          </w:p>
          <w:p w:rsidR="00895D11" w:rsidRDefault="00895D11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ili jednakovrijedan</w:t>
            </w:r>
          </w:p>
          <w:p w:rsidR="00895D11" w:rsidRDefault="00895D11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</w:p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Litra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</w:p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633.000,00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color w:val="FF0000"/>
                <w:lang w:val="de-DE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95D11" w:rsidRDefault="00895D11" w:rsidP="00895D11">
      <w:pPr>
        <w:jc w:val="right"/>
        <w:rPr>
          <w:b/>
        </w:rPr>
      </w:pPr>
    </w:p>
    <w:tbl>
      <w:tblPr>
        <w:tblpPr w:leftFromText="180" w:rightFromText="180" w:bottomFromText="200" w:vertAnchor="text" w:tblpX="580" w:tblpY="1"/>
        <w:tblOverlap w:val="never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5670"/>
      </w:tblGrid>
      <w:tr w:rsidR="00895D11" w:rsidTr="00895D1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</w:p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Cijena ponude bez PDV-a za razdoblje trajanja Okvirnog sporazuma</w:t>
            </w:r>
          </w:p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95D11" w:rsidTr="00895D1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</w:p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PDV</w:t>
            </w:r>
          </w:p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95D11" w:rsidTr="00895D1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</w:p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Ukupna cijena ponude s PDV-om</w:t>
            </w:r>
          </w:p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11" w:rsidRDefault="00895D11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895D11" w:rsidRDefault="00895D11" w:rsidP="00895D11"/>
    <w:p w:rsidR="00895D11" w:rsidRDefault="00895D11" w:rsidP="00895D11">
      <w:bookmarkStart w:id="0" w:name="_GoBack"/>
      <w:bookmarkEnd w:id="0"/>
    </w:p>
    <w:p w:rsidR="00895D11" w:rsidRPr="00186815" w:rsidRDefault="00895D11" w:rsidP="00895D11">
      <w:r>
        <w:t>U ___________________, ___________ 2015.</w:t>
      </w:r>
    </w:p>
    <w:p w:rsidR="00895D11" w:rsidRDefault="00895D11" w:rsidP="00895D11"/>
    <w:p w:rsidR="00895D11" w:rsidRDefault="00895D11" w:rsidP="00895D11">
      <w:r>
        <w:tab/>
      </w:r>
    </w:p>
    <w:p w:rsidR="00895D11" w:rsidRDefault="00895D11" w:rsidP="00895D11"/>
    <w:p w:rsidR="00895D11" w:rsidRDefault="00895D11" w:rsidP="00895D11">
      <w:r>
        <w:t>Napomene:</w:t>
      </w:r>
    </w:p>
    <w:p w:rsidR="00895D11" w:rsidRDefault="00895D11" w:rsidP="00895D11"/>
    <w:p w:rsidR="00895D11" w:rsidRDefault="00895D11" w:rsidP="00895D11">
      <w:pPr>
        <w:numPr>
          <w:ilvl w:val="0"/>
          <w:numId w:val="1"/>
        </w:numPr>
        <w:jc w:val="both"/>
      </w:pPr>
      <w:r>
        <w:t>Sve stavke Troškovnika moraju biti popunjene.</w:t>
      </w:r>
    </w:p>
    <w:p w:rsidR="00895D11" w:rsidRDefault="00895D11" w:rsidP="00895D11">
      <w:pPr>
        <w:numPr>
          <w:ilvl w:val="0"/>
          <w:numId w:val="1"/>
        </w:numPr>
        <w:jc w:val="both"/>
      </w:pPr>
      <w:r>
        <w:t xml:space="preserve">Jedinična cijena iskazuje se zaokružena na tri decimale. </w:t>
      </w:r>
    </w:p>
    <w:p w:rsidR="00895D11" w:rsidRDefault="00895D11" w:rsidP="00895D11">
      <w:pPr>
        <w:numPr>
          <w:ilvl w:val="0"/>
          <w:numId w:val="1"/>
        </w:numPr>
        <w:jc w:val="both"/>
      </w:pPr>
      <w:r>
        <w:t xml:space="preserve">Jedinične cijene po stavkama Troškovnika sadrže sve troškove fco. benzinska postaja ponuditelja i troškove </w:t>
      </w:r>
      <w:r>
        <w:rPr>
          <w:b/>
        </w:rPr>
        <w:t>izdavanja kartica za bezgotovinsko plaćanje</w:t>
      </w:r>
      <w:r>
        <w:t xml:space="preserve">, osim PDV-a koji se ne iskazuje. </w:t>
      </w:r>
    </w:p>
    <w:p w:rsidR="00895D11" w:rsidRDefault="00895D11" w:rsidP="00895D11"/>
    <w:p w:rsidR="00895D11" w:rsidRDefault="00895D11" w:rsidP="00895D11"/>
    <w:p w:rsidR="00895D11" w:rsidRDefault="00895D11" w:rsidP="00895D11"/>
    <w:p w:rsidR="00895D11" w:rsidRDefault="00895D11" w:rsidP="00895D11"/>
    <w:p w:rsidR="00895D11" w:rsidRDefault="00895D11" w:rsidP="00895D11"/>
    <w:p w:rsidR="00895D11" w:rsidRDefault="00895D11" w:rsidP="00895D11">
      <w:pPr>
        <w:ind w:left="5760"/>
      </w:pPr>
      <w:r>
        <w:t xml:space="preserve">                              _________________________________________________________  </w:t>
      </w:r>
    </w:p>
    <w:p w:rsidR="00895D11" w:rsidRDefault="00895D11" w:rsidP="00895D11">
      <w:r>
        <w:tab/>
      </w:r>
      <w:r>
        <w:tab/>
      </w:r>
      <w:r>
        <w:tab/>
        <w:t xml:space="preserve">                                                                                         potpis ovlaštene osobe i pečat</w:t>
      </w:r>
      <w:r>
        <w:tab/>
      </w:r>
      <w:r>
        <w:tab/>
      </w:r>
    </w:p>
    <w:p w:rsidR="00895D11" w:rsidRDefault="00895D11" w:rsidP="00895D11">
      <w:pPr>
        <w:pStyle w:val="NoSpacing"/>
        <w:rPr>
          <w:rFonts w:eastAsia="Arial Unicode MS"/>
        </w:rPr>
      </w:pPr>
    </w:p>
    <w:p w:rsidR="00895D11" w:rsidRDefault="00895D11" w:rsidP="00895D11">
      <w:r>
        <w:rPr>
          <w:lang w:val="en-US"/>
        </w:rPr>
        <w:t xml:space="preserve"> </w:t>
      </w:r>
    </w:p>
    <w:p w:rsidR="00DD5B19" w:rsidRDefault="00DD5B19"/>
    <w:sectPr w:rsidR="00DD5B19" w:rsidSect="00895D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B68"/>
    <w:multiLevelType w:val="hybridMultilevel"/>
    <w:tmpl w:val="5BF65F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34"/>
    <w:rsid w:val="00056734"/>
    <w:rsid w:val="00895D11"/>
    <w:rsid w:val="00D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9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9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2015-09-30T08:53:00Z</dcterms:created>
  <dcterms:modified xsi:type="dcterms:W3CDTF">2015-09-30T08:55:00Z</dcterms:modified>
</cp:coreProperties>
</file>